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70A5" w14:textId="733E40FC" w:rsidR="00C823D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Rev. Protopresbyter Andrew Eugenis</w:t>
      </w:r>
    </w:p>
    <w:p w14:paraId="379B43D7" w14:textId="7AD4F722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Deacon Emanuel Tsarnas</w:t>
      </w:r>
    </w:p>
    <w:p w14:paraId="11D642CA" w14:textId="071D0E13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Parish Council</w:t>
      </w:r>
    </w:p>
    <w:p w14:paraId="39059C8B" w14:textId="77777777" w:rsidR="00E24289" w:rsidRPr="00A40AA6" w:rsidRDefault="00E24289" w:rsidP="00E24289">
      <w:pPr>
        <w:jc w:val="center"/>
        <w:rPr>
          <w:rFonts w:ascii="Freestyle Script" w:hAnsi="Freestyle Script"/>
          <w:sz w:val="28"/>
          <w:szCs w:val="28"/>
        </w:rPr>
      </w:pPr>
    </w:p>
    <w:p w14:paraId="3FDDBEFF" w14:textId="2667BFA8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 xml:space="preserve">Thank you for your service </w:t>
      </w:r>
      <w:proofErr w:type="gramStart"/>
      <w:r w:rsidRPr="00A40AA6">
        <w:rPr>
          <w:rFonts w:ascii="Freestyle Script" w:hAnsi="Freestyle Script"/>
          <w:sz w:val="52"/>
          <w:szCs w:val="52"/>
        </w:rPr>
        <w:t>to</w:t>
      </w:r>
      <w:proofErr w:type="gramEnd"/>
      <w:r w:rsidRPr="00A40AA6">
        <w:rPr>
          <w:rFonts w:ascii="Freestyle Script" w:hAnsi="Freestyle Script"/>
          <w:sz w:val="52"/>
          <w:szCs w:val="52"/>
        </w:rPr>
        <w:t xml:space="preserve"> </w:t>
      </w:r>
    </w:p>
    <w:p w14:paraId="57DCC0EC" w14:textId="5A996E08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 xml:space="preserve">St. George Greek Orthodox Church </w:t>
      </w:r>
    </w:p>
    <w:p w14:paraId="01965598" w14:textId="4B8C3E24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Asbury Park/Ocean</w:t>
      </w:r>
    </w:p>
    <w:p w14:paraId="6DF684BD" w14:textId="77777777" w:rsidR="00F97DFF" w:rsidRPr="00A40AA6" w:rsidRDefault="00F97DFF" w:rsidP="00E24289">
      <w:pPr>
        <w:jc w:val="center"/>
        <w:rPr>
          <w:rFonts w:ascii="Freestyle Script" w:hAnsi="Freestyle Script"/>
          <w:sz w:val="22"/>
          <w:szCs w:val="22"/>
        </w:rPr>
      </w:pPr>
    </w:p>
    <w:p w14:paraId="6F1C6D09" w14:textId="369EEDC6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 xml:space="preserve">2025 Honorees </w:t>
      </w:r>
    </w:p>
    <w:p w14:paraId="55692E3C" w14:textId="4CDA717F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Parish Community Honoree: Elvira Michals</w:t>
      </w:r>
    </w:p>
    <w:p w14:paraId="40636265" w14:textId="0A04A27F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Philoptochos Honoree: Rula Casey</w:t>
      </w:r>
    </w:p>
    <w:p w14:paraId="6D3B280B" w14:textId="6EEF394A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Greek School Teacher Honoree: Elizabeth Bozinos</w:t>
      </w:r>
    </w:p>
    <w:p w14:paraId="6652E9E4" w14:textId="75D426AD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Youth Worker Honoree: Lisa Imbro</w:t>
      </w:r>
    </w:p>
    <w:p w14:paraId="31340685" w14:textId="497FE2D4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Religious Education Teacher: Androniki Nicholas</w:t>
      </w:r>
    </w:p>
    <w:p w14:paraId="23B82DDD" w14:textId="6081B039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r w:rsidRPr="00A40AA6">
        <w:rPr>
          <w:rFonts w:ascii="Freestyle Script" w:hAnsi="Freestyle Script"/>
          <w:sz w:val="52"/>
          <w:szCs w:val="52"/>
        </w:rPr>
        <w:t>Parish Council Honoree: Dimitri Geaneas</w:t>
      </w:r>
    </w:p>
    <w:p w14:paraId="5C6B0E95" w14:textId="66719152" w:rsidR="00E24289" w:rsidRPr="00A40AA6" w:rsidRDefault="00E24289" w:rsidP="00E24289">
      <w:pPr>
        <w:jc w:val="center"/>
        <w:rPr>
          <w:rFonts w:ascii="Freestyle Script" w:hAnsi="Freestyle Script"/>
          <w:sz w:val="52"/>
          <w:szCs w:val="52"/>
        </w:rPr>
      </w:pPr>
      <w:proofErr w:type="gramStart"/>
      <w:r w:rsidRPr="00A40AA6">
        <w:rPr>
          <w:rFonts w:ascii="Freestyle Script" w:hAnsi="Freestyle Script"/>
          <w:sz w:val="52"/>
          <w:szCs w:val="52"/>
        </w:rPr>
        <w:t>GOYA  Honoree</w:t>
      </w:r>
      <w:proofErr w:type="gramEnd"/>
      <w:r w:rsidRPr="00A40AA6">
        <w:rPr>
          <w:rFonts w:ascii="Freestyle Script" w:hAnsi="Freestyle Script"/>
          <w:sz w:val="52"/>
          <w:szCs w:val="52"/>
        </w:rPr>
        <w:t xml:space="preserve">: Adrienne Billows </w:t>
      </w:r>
    </w:p>
    <w:sectPr w:rsidR="00E24289" w:rsidRPr="00A40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89"/>
    <w:rsid w:val="00644EE3"/>
    <w:rsid w:val="006924F0"/>
    <w:rsid w:val="007034BC"/>
    <w:rsid w:val="00763345"/>
    <w:rsid w:val="00A40AA6"/>
    <w:rsid w:val="00C823D9"/>
    <w:rsid w:val="00E24289"/>
    <w:rsid w:val="00E81444"/>
    <w:rsid w:val="00F426F1"/>
    <w:rsid w:val="00F65A0D"/>
    <w:rsid w:val="00F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87F7"/>
  <w15:chartTrackingRefBased/>
  <w15:docId w15:val="{914E9B21-98F1-4F6A-BEF3-E8555A69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AC98-5A86-4F62-B6BD-722D0E2F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Catizone</dc:creator>
  <cp:keywords/>
  <dc:description/>
  <cp:lastModifiedBy>Karen Catizone</cp:lastModifiedBy>
  <cp:revision>4</cp:revision>
  <cp:lastPrinted>2025-04-11T14:00:00Z</cp:lastPrinted>
  <dcterms:created xsi:type="dcterms:W3CDTF">2025-04-10T20:32:00Z</dcterms:created>
  <dcterms:modified xsi:type="dcterms:W3CDTF">2025-04-11T14:01:00Z</dcterms:modified>
</cp:coreProperties>
</file>